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EF" w:rsidRPr="00EF0EEF" w:rsidRDefault="00EF0EEF" w:rsidP="00EF0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0EEF">
        <w:rPr>
          <w:rFonts w:ascii="Times New Roman" w:hAnsi="Times New Roman" w:cs="Times New Roman"/>
          <w:b/>
          <w:sz w:val="28"/>
          <w:szCs w:val="28"/>
        </w:rPr>
        <w:t>Форма официального бланка</w:t>
      </w:r>
    </w:p>
    <w:p w:rsidR="00EF0EEF" w:rsidRDefault="00EF0EEF" w:rsidP="00EF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EEF" w:rsidRPr="00EF0EEF" w:rsidRDefault="00EF0EEF" w:rsidP="00EF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EEF" w:rsidRPr="00EF0EEF" w:rsidRDefault="00EF0EEF" w:rsidP="00EF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EEF" w:rsidRPr="00EF0EEF" w:rsidRDefault="00EF0EEF" w:rsidP="00EF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EEF" w:rsidRPr="00EF0EEF" w:rsidRDefault="00EF0EEF" w:rsidP="00EF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EEF" w:rsidRDefault="00EF0EEF" w:rsidP="00EF0E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EEF">
        <w:rPr>
          <w:rFonts w:ascii="Times New Roman" w:hAnsi="Times New Roman" w:cs="Times New Roman"/>
          <w:sz w:val="28"/>
          <w:szCs w:val="28"/>
        </w:rPr>
        <w:t xml:space="preserve">О выделении путевок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F0EEF">
        <w:rPr>
          <w:rFonts w:ascii="Times New Roman" w:hAnsi="Times New Roman" w:cs="Times New Roman"/>
          <w:sz w:val="28"/>
          <w:szCs w:val="28"/>
        </w:rPr>
        <w:t xml:space="preserve">                                         Директору </w:t>
      </w:r>
    </w:p>
    <w:p w:rsidR="00887D7E" w:rsidRPr="00EF0EEF" w:rsidRDefault="00EF0EEF" w:rsidP="00EF0E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EEF">
        <w:rPr>
          <w:rFonts w:ascii="Times New Roman" w:hAnsi="Times New Roman" w:cs="Times New Roman"/>
          <w:sz w:val="28"/>
          <w:szCs w:val="28"/>
        </w:rPr>
        <w:t xml:space="preserve">ТПКУП </w:t>
      </w:r>
      <w:r>
        <w:rPr>
          <w:rFonts w:ascii="Times New Roman" w:hAnsi="Times New Roman" w:cs="Times New Roman"/>
          <w:sz w:val="28"/>
          <w:szCs w:val="28"/>
        </w:rPr>
        <w:t xml:space="preserve">«Минский  </w:t>
      </w:r>
      <w:r w:rsidRPr="00EF0EEF">
        <w:rPr>
          <w:rFonts w:ascii="Times New Roman" w:hAnsi="Times New Roman" w:cs="Times New Roman"/>
          <w:sz w:val="28"/>
          <w:szCs w:val="28"/>
        </w:rPr>
        <w:t>хладокомбинат №2»</w:t>
      </w:r>
    </w:p>
    <w:p w:rsidR="00EF0EEF" w:rsidRDefault="00EF0EEF" w:rsidP="00EF0E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EF0EEF">
        <w:rPr>
          <w:rFonts w:ascii="Times New Roman" w:hAnsi="Times New Roman" w:cs="Times New Roman"/>
          <w:sz w:val="28"/>
          <w:szCs w:val="28"/>
        </w:rPr>
        <w:t>Бонохову</w:t>
      </w:r>
      <w:proofErr w:type="spellEnd"/>
      <w:r w:rsidRPr="00EF0EEF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EF0EEF" w:rsidRPr="00EF0EEF" w:rsidRDefault="00EF0EEF" w:rsidP="00EF0E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EEF" w:rsidRPr="00EF0EEF" w:rsidRDefault="00EF0EEF" w:rsidP="00EF0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EF" w:rsidRPr="00EF0EEF" w:rsidRDefault="00EF0EEF" w:rsidP="00EF0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EF">
        <w:rPr>
          <w:rFonts w:ascii="Times New Roman" w:hAnsi="Times New Roman" w:cs="Times New Roman"/>
          <w:sz w:val="28"/>
          <w:szCs w:val="28"/>
        </w:rPr>
        <w:t xml:space="preserve">ООО «Организация» просит выделить путевки с использованием государственной </w:t>
      </w:r>
      <w:r>
        <w:rPr>
          <w:rFonts w:ascii="Times New Roman" w:hAnsi="Times New Roman" w:cs="Times New Roman"/>
          <w:sz w:val="28"/>
          <w:szCs w:val="28"/>
        </w:rPr>
        <w:t>дотации /</w:t>
      </w:r>
      <w:r w:rsidRPr="00EF0EEF">
        <w:rPr>
          <w:rFonts w:ascii="Times New Roman" w:hAnsi="Times New Roman" w:cs="Times New Roman"/>
          <w:sz w:val="28"/>
          <w:szCs w:val="28"/>
        </w:rPr>
        <w:t>без исполь</w:t>
      </w:r>
      <w:r>
        <w:rPr>
          <w:rFonts w:ascii="Times New Roman" w:hAnsi="Times New Roman" w:cs="Times New Roman"/>
          <w:sz w:val="28"/>
          <w:szCs w:val="28"/>
        </w:rPr>
        <w:t>зования государственной дотации</w:t>
      </w:r>
      <w:r w:rsidRPr="00EF0EEF">
        <w:rPr>
          <w:rFonts w:ascii="Times New Roman" w:hAnsi="Times New Roman" w:cs="Times New Roman"/>
          <w:sz w:val="28"/>
          <w:szCs w:val="28"/>
        </w:rPr>
        <w:t xml:space="preserve"> для детей наших сотрудников</w:t>
      </w:r>
      <w:r>
        <w:rPr>
          <w:rFonts w:ascii="Times New Roman" w:hAnsi="Times New Roman" w:cs="Times New Roman"/>
          <w:sz w:val="28"/>
          <w:szCs w:val="28"/>
        </w:rPr>
        <w:t>/для ребенка нашего сотрудника</w:t>
      </w:r>
      <w:r w:rsidR="00503A2E">
        <w:rPr>
          <w:rFonts w:ascii="Times New Roman" w:hAnsi="Times New Roman" w:cs="Times New Roman"/>
          <w:sz w:val="28"/>
          <w:szCs w:val="28"/>
        </w:rPr>
        <w:t xml:space="preserve"> (указать возраст детей) </w:t>
      </w:r>
      <w:r w:rsidRPr="00EF0EEF">
        <w:rPr>
          <w:rFonts w:ascii="Times New Roman" w:hAnsi="Times New Roman" w:cs="Times New Roman"/>
          <w:sz w:val="28"/>
          <w:szCs w:val="28"/>
        </w:rPr>
        <w:t xml:space="preserve">на летний оздоровительный период 2024 года в оздоровительный лагерь с круглосуточным пребыванием «Лесной» в следующем количестве: </w:t>
      </w:r>
    </w:p>
    <w:p w:rsidR="00EF0EEF" w:rsidRPr="00EF0EEF" w:rsidRDefault="00EF0EEF" w:rsidP="00EF0EEF">
      <w:pPr>
        <w:jc w:val="both"/>
        <w:rPr>
          <w:rFonts w:ascii="Times New Roman" w:hAnsi="Times New Roman" w:cs="Times New Roman"/>
          <w:sz w:val="28"/>
          <w:szCs w:val="28"/>
        </w:rPr>
      </w:pPr>
      <w:r w:rsidRPr="00EF0EEF">
        <w:rPr>
          <w:rFonts w:ascii="Times New Roman" w:hAnsi="Times New Roman" w:cs="Times New Roman"/>
          <w:sz w:val="28"/>
          <w:szCs w:val="28"/>
        </w:rPr>
        <w:t xml:space="preserve">1 смена </w:t>
      </w:r>
      <w:r>
        <w:rPr>
          <w:rFonts w:ascii="Times New Roman" w:hAnsi="Times New Roman" w:cs="Times New Roman"/>
          <w:sz w:val="28"/>
          <w:szCs w:val="28"/>
        </w:rPr>
        <w:t xml:space="preserve">– Х </w:t>
      </w:r>
      <w:r w:rsidRPr="00EF0EEF">
        <w:rPr>
          <w:rFonts w:ascii="Times New Roman" w:hAnsi="Times New Roman" w:cs="Times New Roman"/>
          <w:sz w:val="28"/>
          <w:szCs w:val="28"/>
        </w:rPr>
        <w:t>штук</w:t>
      </w:r>
    </w:p>
    <w:p w:rsidR="00EF0EEF" w:rsidRPr="00EF0EEF" w:rsidRDefault="00EF0EEF" w:rsidP="00EF0EEF">
      <w:pPr>
        <w:jc w:val="both"/>
        <w:rPr>
          <w:rFonts w:ascii="Times New Roman" w:hAnsi="Times New Roman" w:cs="Times New Roman"/>
          <w:sz w:val="28"/>
          <w:szCs w:val="28"/>
        </w:rPr>
      </w:pPr>
      <w:r w:rsidRPr="00EF0EEF">
        <w:rPr>
          <w:rFonts w:ascii="Times New Roman" w:hAnsi="Times New Roman" w:cs="Times New Roman"/>
          <w:sz w:val="28"/>
          <w:szCs w:val="28"/>
        </w:rPr>
        <w:t xml:space="preserve">2 смена – </w:t>
      </w:r>
      <w:r>
        <w:rPr>
          <w:rFonts w:ascii="Times New Roman" w:hAnsi="Times New Roman" w:cs="Times New Roman"/>
          <w:sz w:val="28"/>
          <w:szCs w:val="28"/>
        </w:rPr>
        <w:t>Х штук</w:t>
      </w:r>
    </w:p>
    <w:p w:rsidR="00EF0EEF" w:rsidRPr="00EF0EEF" w:rsidRDefault="00EF0EEF" w:rsidP="00EF0EEF">
      <w:pPr>
        <w:jc w:val="both"/>
        <w:rPr>
          <w:rFonts w:ascii="Times New Roman" w:hAnsi="Times New Roman" w:cs="Times New Roman"/>
          <w:sz w:val="28"/>
          <w:szCs w:val="28"/>
        </w:rPr>
      </w:pPr>
      <w:r w:rsidRPr="00EF0EEF">
        <w:rPr>
          <w:rFonts w:ascii="Times New Roman" w:hAnsi="Times New Roman" w:cs="Times New Roman"/>
          <w:sz w:val="28"/>
          <w:szCs w:val="28"/>
        </w:rPr>
        <w:t>3 смена –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EF0EEF">
        <w:rPr>
          <w:rFonts w:ascii="Times New Roman" w:hAnsi="Times New Roman" w:cs="Times New Roman"/>
          <w:sz w:val="28"/>
          <w:szCs w:val="28"/>
        </w:rPr>
        <w:t xml:space="preserve"> штук</w:t>
      </w:r>
    </w:p>
    <w:p w:rsidR="00EF0EEF" w:rsidRPr="00EF0EEF" w:rsidRDefault="00EF0EEF" w:rsidP="00EF0EEF">
      <w:pPr>
        <w:jc w:val="both"/>
        <w:rPr>
          <w:rFonts w:ascii="Times New Roman" w:hAnsi="Times New Roman" w:cs="Times New Roman"/>
          <w:sz w:val="28"/>
          <w:szCs w:val="28"/>
        </w:rPr>
      </w:pPr>
      <w:r w:rsidRPr="00EF0EEF">
        <w:rPr>
          <w:rFonts w:ascii="Times New Roman" w:hAnsi="Times New Roman" w:cs="Times New Roman"/>
          <w:sz w:val="28"/>
          <w:szCs w:val="28"/>
        </w:rPr>
        <w:t xml:space="preserve">4 смена –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0EEF">
        <w:rPr>
          <w:rFonts w:ascii="Times New Roman" w:hAnsi="Times New Roman" w:cs="Times New Roman"/>
          <w:sz w:val="28"/>
          <w:szCs w:val="28"/>
        </w:rPr>
        <w:t xml:space="preserve"> штук</w:t>
      </w:r>
    </w:p>
    <w:p w:rsidR="00EF0EEF" w:rsidRPr="00EF0EEF" w:rsidRDefault="00EF0EEF" w:rsidP="00EF0EEF">
      <w:pPr>
        <w:jc w:val="both"/>
        <w:rPr>
          <w:rFonts w:ascii="Times New Roman" w:hAnsi="Times New Roman" w:cs="Times New Roman"/>
          <w:sz w:val="28"/>
          <w:szCs w:val="28"/>
        </w:rPr>
      </w:pPr>
      <w:r w:rsidRPr="00EF0EEF">
        <w:rPr>
          <w:rFonts w:ascii="Times New Roman" w:hAnsi="Times New Roman" w:cs="Times New Roman"/>
          <w:sz w:val="28"/>
          <w:szCs w:val="28"/>
        </w:rPr>
        <w:t>5 смена –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EF0EEF">
        <w:rPr>
          <w:rFonts w:ascii="Times New Roman" w:hAnsi="Times New Roman" w:cs="Times New Roman"/>
          <w:sz w:val="28"/>
          <w:szCs w:val="28"/>
        </w:rPr>
        <w:t xml:space="preserve"> штук</w:t>
      </w:r>
    </w:p>
    <w:p w:rsidR="00EF0EEF" w:rsidRPr="00EF0EEF" w:rsidRDefault="00EF0EEF" w:rsidP="00EF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EEF" w:rsidRPr="00EF0EEF" w:rsidRDefault="00EF0EEF" w:rsidP="00EF0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EF">
        <w:rPr>
          <w:rFonts w:ascii="Times New Roman" w:hAnsi="Times New Roman" w:cs="Times New Roman"/>
          <w:sz w:val="28"/>
          <w:szCs w:val="28"/>
        </w:rPr>
        <w:t>Контактное лицо по вопросам заключения договоров –</w:t>
      </w:r>
      <w:r>
        <w:rPr>
          <w:rFonts w:ascii="Times New Roman" w:hAnsi="Times New Roman" w:cs="Times New Roman"/>
          <w:sz w:val="28"/>
          <w:szCs w:val="28"/>
        </w:rPr>
        <w:t xml:space="preserve"> ФИО</w:t>
      </w:r>
      <w:r w:rsidRPr="00EF0EEF">
        <w:rPr>
          <w:rFonts w:ascii="Times New Roman" w:hAnsi="Times New Roman" w:cs="Times New Roman"/>
          <w:sz w:val="28"/>
          <w:szCs w:val="28"/>
        </w:rPr>
        <w:t>, номер телефона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EEF" w:rsidRPr="00EF0EEF" w:rsidRDefault="00EF0EEF" w:rsidP="00EF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EEF" w:rsidRPr="00EF0EEF" w:rsidRDefault="00EF0EEF" w:rsidP="00EF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EEF" w:rsidRPr="00EF0EEF" w:rsidRDefault="00EF0EEF" w:rsidP="00EF0EEF">
      <w:pPr>
        <w:jc w:val="both"/>
        <w:rPr>
          <w:rFonts w:ascii="Times New Roman" w:hAnsi="Times New Roman" w:cs="Times New Roman"/>
          <w:sz w:val="28"/>
          <w:szCs w:val="28"/>
        </w:rPr>
      </w:pPr>
      <w:r w:rsidRPr="00EF0EEF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 xml:space="preserve">дитель                                  подпись/печать                               </w:t>
      </w:r>
      <w:r w:rsidRPr="00EF0EEF">
        <w:rPr>
          <w:rFonts w:ascii="Times New Roman" w:hAnsi="Times New Roman" w:cs="Times New Roman"/>
          <w:sz w:val="28"/>
          <w:szCs w:val="28"/>
        </w:rPr>
        <w:t>ФИО</w:t>
      </w:r>
    </w:p>
    <w:sectPr w:rsidR="00EF0EEF" w:rsidRPr="00EF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EF"/>
    <w:rsid w:val="00074C53"/>
    <w:rsid w:val="000C27E3"/>
    <w:rsid w:val="00155452"/>
    <w:rsid w:val="00181684"/>
    <w:rsid w:val="001F22ED"/>
    <w:rsid w:val="001F7137"/>
    <w:rsid w:val="00213D5A"/>
    <w:rsid w:val="00266BD6"/>
    <w:rsid w:val="00307889"/>
    <w:rsid w:val="003304EF"/>
    <w:rsid w:val="0034755D"/>
    <w:rsid w:val="00354CD8"/>
    <w:rsid w:val="00360ABC"/>
    <w:rsid w:val="00360CBB"/>
    <w:rsid w:val="00373AF3"/>
    <w:rsid w:val="00377F4F"/>
    <w:rsid w:val="003E6C29"/>
    <w:rsid w:val="00465FC5"/>
    <w:rsid w:val="00480664"/>
    <w:rsid w:val="004C1AC4"/>
    <w:rsid w:val="00503A2E"/>
    <w:rsid w:val="00550A33"/>
    <w:rsid w:val="00577914"/>
    <w:rsid w:val="005E78BF"/>
    <w:rsid w:val="00602E3C"/>
    <w:rsid w:val="00623037"/>
    <w:rsid w:val="00630FC3"/>
    <w:rsid w:val="0063703A"/>
    <w:rsid w:val="006412DC"/>
    <w:rsid w:val="00681FAD"/>
    <w:rsid w:val="00697B7B"/>
    <w:rsid w:val="006D1C52"/>
    <w:rsid w:val="006E0D2D"/>
    <w:rsid w:val="00710989"/>
    <w:rsid w:val="00724D7F"/>
    <w:rsid w:val="00797031"/>
    <w:rsid w:val="007A1222"/>
    <w:rsid w:val="007A637C"/>
    <w:rsid w:val="007D6B64"/>
    <w:rsid w:val="00877C9A"/>
    <w:rsid w:val="00887D7E"/>
    <w:rsid w:val="008A4C50"/>
    <w:rsid w:val="008B5799"/>
    <w:rsid w:val="008D3542"/>
    <w:rsid w:val="00970F8C"/>
    <w:rsid w:val="009943E5"/>
    <w:rsid w:val="00995C94"/>
    <w:rsid w:val="009C447B"/>
    <w:rsid w:val="00A002AC"/>
    <w:rsid w:val="00A8722A"/>
    <w:rsid w:val="00AB2341"/>
    <w:rsid w:val="00B63EAE"/>
    <w:rsid w:val="00B65BF2"/>
    <w:rsid w:val="00C22A94"/>
    <w:rsid w:val="00C86446"/>
    <w:rsid w:val="00CD1EA1"/>
    <w:rsid w:val="00D135A0"/>
    <w:rsid w:val="00D221EB"/>
    <w:rsid w:val="00D302BC"/>
    <w:rsid w:val="00D34982"/>
    <w:rsid w:val="00D8436E"/>
    <w:rsid w:val="00DE1ADE"/>
    <w:rsid w:val="00E039FA"/>
    <w:rsid w:val="00E364CE"/>
    <w:rsid w:val="00E55516"/>
    <w:rsid w:val="00E56F0A"/>
    <w:rsid w:val="00E62E5A"/>
    <w:rsid w:val="00E75050"/>
    <w:rsid w:val="00E90C0E"/>
    <w:rsid w:val="00EC29EB"/>
    <w:rsid w:val="00EE5013"/>
    <w:rsid w:val="00EF0EEF"/>
    <w:rsid w:val="00F620D4"/>
    <w:rsid w:val="00FB428B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2024-01-17T09:20:00Z</dcterms:created>
  <dcterms:modified xsi:type="dcterms:W3CDTF">2024-01-17T09:20:00Z</dcterms:modified>
</cp:coreProperties>
</file>