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1A" w:rsidRPr="00795138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95138">
        <w:rPr>
          <w:b/>
          <w:color w:val="000000"/>
          <w:sz w:val="28"/>
          <w:szCs w:val="28"/>
        </w:rPr>
        <w:t>ПРАВИЛА</w:t>
      </w:r>
    </w:p>
    <w:p w:rsidR="00B96C1A" w:rsidRPr="00795138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95138">
        <w:rPr>
          <w:b/>
          <w:color w:val="000000"/>
          <w:sz w:val="28"/>
          <w:szCs w:val="28"/>
        </w:rPr>
        <w:t>посещения детей родителями, иными законными представителями, другими родственниками в  оздоровительном лагере «Лесной»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Pr="00392214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92214">
        <w:rPr>
          <w:b/>
          <w:color w:val="000000"/>
        </w:rPr>
        <w:t>1. ОБЩИЕ ПОЛОЖЕНИЯ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 Правила посещения детей родителями, иными законными представителями, другими родственниками в  оздоровительном лагере «Лесной» (далее – Правила) – локальный нормативный правовой акт, регулирующий порядок посещения детей во время пребывания их в  оздоровительном лагере «Лесной».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 xml:space="preserve">Настоящие Правила разработаны на основании Кодекса </w:t>
      </w:r>
      <w:proofErr w:type="spellStart"/>
      <w:r>
        <w:rPr>
          <w:color w:val="000000"/>
        </w:rPr>
        <w:t>РеспубликиБеларусь</w:t>
      </w:r>
      <w:proofErr w:type="spellEnd"/>
      <w:r>
        <w:rPr>
          <w:color w:val="000000"/>
        </w:rPr>
        <w:t xml:space="preserve"> об образовании, Положения о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-оздоровительном учреждении образования, утвержденного постановлением Министерства образования Республики Беларусь от 19.07.2011 № 89, Закона Республики Беларусь от 07.01.2012 № 340-З «О санитарно-эпидемиологическом благополучии населения», Санитарных норм и правил «Требования к оздоровительным организациям для детей», утвержденных Постановлением Министерства здравоохранения Республики Беларусь от 26.12.2012 № 205, Рекомендаций ГУ </w:t>
      </w:r>
      <w:r w:rsidRPr="00311A3D">
        <w:t>«</w:t>
      </w:r>
      <w:proofErr w:type="spellStart"/>
      <w:r w:rsidRPr="00311A3D">
        <w:t>Молодечненский</w:t>
      </w:r>
      <w:proofErr w:type="spellEnd"/>
      <w:r w:rsidRPr="00311A3D">
        <w:t xml:space="preserve"> Зональный Центр  гигиены и эпидемиологии</w:t>
      </w:r>
      <w:proofErr w:type="gramEnd"/>
      <w:r w:rsidRPr="00311A3D">
        <w:t>»</w:t>
      </w:r>
      <w:r w:rsidRPr="00311A3D">
        <w:rPr>
          <w:color w:val="000000"/>
        </w:rPr>
        <w:t xml:space="preserve"> </w:t>
      </w:r>
      <w:r>
        <w:rPr>
          <w:color w:val="000000"/>
        </w:rPr>
        <w:t xml:space="preserve">  от 20.05.2015, Устава  </w:t>
      </w:r>
      <w:proofErr w:type="spellStart"/>
      <w:r>
        <w:rPr>
          <w:color w:val="000000"/>
        </w:rPr>
        <w:t>о.л</w:t>
      </w:r>
      <w:proofErr w:type="spellEnd"/>
      <w:r>
        <w:rPr>
          <w:color w:val="000000"/>
        </w:rPr>
        <w:t>. «Лесной».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Настоящие Правила направлены на создание условий для обеспечения безопасности детей во время массового пребывания родителей, соблюдение санитарных норм и правил, поддержания порядка и чистоты на территории  оздоровительного лагеря «Лесной».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1.4. Настоящие Правила обязательны для выполнения работниками  </w:t>
      </w:r>
      <w:proofErr w:type="spellStart"/>
      <w:r>
        <w:rPr>
          <w:color w:val="000000"/>
        </w:rPr>
        <w:t>о.л</w:t>
      </w:r>
      <w:proofErr w:type="spellEnd"/>
      <w:r>
        <w:rPr>
          <w:color w:val="000000"/>
        </w:rPr>
        <w:t>. «Лесной», детьми во время пребывания в  лагере, родителями, иными законными представителями, другими родственниками (далее – родители) во время посещения детей в   оздоровительном лагере «Лесной».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Pr="00392214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392214">
        <w:rPr>
          <w:b/>
          <w:color w:val="000000"/>
        </w:rPr>
        <w:t>2. ПОСЕЩЕНИЕ ДЕТЕЙ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Для посещения детей организовывается родительский день – вторая суббота смены. В исключительных случаях допускается посещение детей в иные дни. Установленное время для посещений – с 10 часов 00 минут до 20 часов 00 минут.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Родители предварительно сообщают ребенку и отрядному воспитателю о предполагаемом времени посещения.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Для посещения детей родителям необходимо иметь при себе и предъявить по требованию работника службы  охраны  оздоровительного лагеря «Лесной» документ, удостоверяющий личность.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документам, удостоверяющим личность, относятся:</w:t>
      </w:r>
    </w:p>
    <w:p w:rsidR="00B96C1A" w:rsidRPr="00311A3D" w:rsidRDefault="00B96C1A" w:rsidP="00B96C1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hyperlink r:id="rId6" w:anchor="a2" w:tooltip="+" w:history="1">
        <w:r w:rsidRPr="00311A3D">
          <w:rPr>
            <w:rStyle w:val="af6"/>
            <w:rFonts w:eastAsiaTheme="majorEastAsia"/>
            <w:color w:val="000000" w:themeColor="text1"/>
          </w:rPr>
          <w:t>паспорт</w:t>
        </w:r>
      </w:hyperlink>
      <w:r w:rsidRPr="00311A3D">
        <w:rPr>
          <w:rStyle w:val="af6"/>
          <w:rFonts w:eastAsiaTheme="majorEastAsia"/>
          <w:color w:val="000000" w:themeColor="text1"/>
        </w:rPr>
        <w:t xml:space="preserve">  </w:t>
      </w:r>
      <w:r w:rsidRPr="00311A3D">
        <w:rPr>
          <w:color w:val="000000" w:themeColor="text1"/>
        </w:rPr>
        <w:t>гражданина Республики Беларусь;</w:t>
      </w:r>
    </w:p>
    <w:p w:rsidR="00B96C1A" w:rsidRPr="00311A3D" w:rsidRDefault="00B96C1A" w:rsidP="00B96C1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hyperlink r:id="rId7" w:anchor="a28" w:tooltip="+" w:history="1">
        <w:r w:rsidRPr="00311A3D">
          <w:rPr>
            <w:rStyle w:val="af6"/>
            <w:rFonts w:eastAsiaTheme="majorEastAsia"/>
            <w:color w:val="000000" w:themeColor="text1"/>
          </w:rPr>
          <w:t>вид</w:t>
        </w:r>
      </w:hyperlink>
      <w:r w:rsidRPr="00311A3D">
        <w:rPr>
          <w:color w:val="000000" w:themeColor="text1"/>
        </w:rPr>
        <w:t> на жительство в Республике Беларусь;</w:t>
      </w:r>
    </w:p>
    <w:p w:rsidR="00B96C1A" w:rsidRDefault="00B96C1A" w:rsidP="00B96C1A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anchor="a33" w:tooltip="+" w:history="1">
        <w:r w:rsidRPr="00311A3D">
          <w:rPr>
            <w:rStyle w:val="af6"/>
            <w:rFonts w:eastAsiaTheme="majorEastAsia"/>
            <w:color w:val="000000" w:themeColor="text1"/>
          </w:rPr>
          <w:t>удостоверение</w:t>
        </w:r>
      </w:hyperlink>
      <w:r>
        <w:rPr>
          <w:color w:val="000000"/>
        </w:rPr>
        <w:t> беженца.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отсутствии с собой документа, удостоверяющего личность, родители имеют право предъявить водительское удостоверение,  военный билет, пенсионное удостоверение, иной документ, имеющий фотографию и подтверждающий личность его владельца.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2.4. Работник службы  охраны  имеет право предложить родителям предъявить содержимое пакетов, сумок, чемоданов и т.д. в целях обеспечения безопасности пребывания детей </w:t>
      </w:r>
      <w:proofErr w:type="gramStart"/>
      <w:r>
        <w:rPr>
          <w:color w:val="000000"/>
        </w:rPr>
        <w:t xml:space="preserve">в  </w:t>
      </w:r>
      <w:proofErr w:type="spellStart"/>
      <w:r>
        <w:rPr>
          <w:color w:val="000000"/>
        </w:rPr>
        <w:t>о</w:t>
      </w:r>
      <w:proofErr w:type="gramEnd"/>
      <w:r>
        <w:rPr>
          <w:color w:val="000000"/>
        </w:rPr>
        <w:t>.л</w:t>
      </w:r>
      <w:proofErr w:type="spellEnd"/>
      <w:r>
        <w:rPr>
          <w:color w:val="000000"/>
        </w:rPr>
        <w:t>. «Лесной».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 Ребенка разрешается забирать из отряда на основании письменного заявления одного из родителей по форме №1.    Во время пребывания детей с родителями, последние несут ответственность за безопасность детей, сохранение их жизни и здоровья. Срок отсутствия детей в отряде – не более 8 часов.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 При возникновении необходимости забрать ребенка более чем на 10 часов один из родителей оформляет заявление по форме №2</w:t>
      </w:r>
      <w:proofErr w:type="gramStart"/>
      <w:r>
        <w:rPr>
          <w:color w:val="000000"/>
        </w:rPr>
        <w:t xml:space="preserve">   В</w:t>
      </w:r>
      <w:proofErr w:type="gramEnd"/>
      <w:r>
        <w:rPr>
          <w:color w:val="000000"/>
        </w:rPr>
        <w:t xml:space="preserve">о время пребывания детей с родителями, последние несут ответственность за безопасность детей, сохранение их жизни и здоровья. На период отсутствия    более 3 суток при возращении детей в  оздоровительный лагерь «Лесной»  </w:t>
      </w:r>
      <w:r>
        <w:rPr>
          <w:color w:val="000000"/>
        </w:rPr>
        <w:lastRenderedPageBreak/>
        <w:t>обязательно наличие медицинской справки об отсутствии контакта с инфекционными больными.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2.7. Родители возвращают ребенка в отряд к указанному в заявлении времени и передают под ответственность отрядного воспитателя.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96C1A" w:rsidRPr="00392214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392214">
        <w:rPr>
          <w:b/>
          <w:color w:val="000000"/>
        </w:rPr>
        <w:t xml:space="preserve"> </w:t>
      </w:r>
      <w:r w:rsidRPr="00392214">
        <w:rPr>
          <w:rFonts w:ascii="Arial" w:hAnsi="Arial" w:cs="Arial"/>
          <w:b/>
          <w:color w:val="000000"/>
          <w:sz w:val="21"/>
          <w:szCs w:val="21"/>
        </w:rPr>
        <w:t> </w:t>
      </w:r>
      <w:r w:rsidRPr="00392214">
        <w:rPr>
          <w:b/>
          <w:color w:val="000000"/>
        </w:rPr>
        <w:t>3. РЕКОМЕНДАЦИИ РОДИТЕЛЯМ: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При посещении детей пообщаться с воспитателем ребенка с целью обсуждения поведения ребенка, уровня его общения со сверстниками и взрослыми, степени участия и достижений в различных видах деятельности, трудностей и проблем.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При наличии проблемы, выходящей за рамки компетенции воспитателя, необходимо обратиться к педагогу-организатору или   к заместителю  начальника по воспитательной работе либо  начальнику лагеря.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Не оставлять ребенку слишком  большое количество продуктов.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3.4. Исключить скоропортящиеся продукты, ягоды, кондитерские изделия с кремом, напитки домашнего приготовления на фруктово-ягодной основе, кулинарные изделия с мясным фаршем, копчености и консервы домашнего приготовления, грибы, </w:t>
      </w:r>
      <w:proofErr w:type="spellStart"/>
      <w:r>
        <w:rPr>
          <w:color w:val="000000"/>
        </w:rPr>
        <w:t>желированные</w:t>
      </w:r>
      <w:proofErr w:type="spellEnd"/>
      <w:r>
        <w:rPr>
          <w:color w:val="000000"/>
        </w:rPr>
        <w:t xml:space="preserve"> блюда.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Фрукты и овощи передавать ребенку только мытые и ошпаренные кипятком.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 Не оставлять на хранение у детей колющие и режущие предметы, лекарственные средства, которые могут нанести вред здоровью детей, крупногабаритные предметы, продукты в стеклянной таре.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Во избежание проблем с пищеварением не перекармливать детей. Не кормить других детей.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96C1A" w:rsidRPr="00392214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392214">
        <w:rPr>
          <w:b/>
          <w:color w:val="000000"/>
        </w:rPr>
        <w:t>4. КАТЕГОРИЧЕСКИ ЗАПРЕЩАЕТСЯ: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Посещение родителями спальных корпусов (с целью соблюдения санитарно-эпидемиологического режима и обеспечения безопасности детей).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Курение, распитие спиртных напитков, а также пребывание на территории  лагеря  в состоянии алкогольного, наркотического или токсического опьянения.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Организация пикников, разведение костров.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 Пребывание с домашними животными на территории лагеря «Лесной».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 Уводить других детей отряда (например, детей родственников, знакомых и т.п.).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96C1A" w:rsidRPr="00392214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 </w:t>
      </w:r>
      <w:r w:rsidRPr="00392214">
        <w:rPr>
          <w:b/>
          <w:color w:val="000000"/>
        </w:rPr>
        <w:t>5. ОТВЕТСТВЕННОСТЬ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5.1. В случае нарушения родителями  настоящих </w:t>
      </w:r>
      <w:proofErr w:type="gramStart"/>
      <w:r>
        <w:rPr>
          <w:color w:val="000000"/>
        </w:rPr>
        <w:t>Правил</w:t>
      </w:r>
      <w:proofErr w:type="gramEnd"/>
      <w:r>
        <w:rPr>
          <w:color w:val="000000"/>
        </w:rPr>
        <w:t xml:space="preserve">  работники службы  охраны и  дежурный    сотрудник  </w:t>
      </w:r>
      <w:proofErr w:type="spellStart"/>
      <w:r>
        <w:rPr>
          <w:color w:val="000000"/>
        </w:rPr>
        <w:t>Молодечненского</w:t>
      </w:r>
      <w:proofErr w:type="spellEnd"/>
      <w:r>
        <w:rPr>
          <w:color w:val="000000"/>
        </w:rPr>
        <w:t xml:space="preserve"> РОВД имеют право предложить покинуть территорию  лагеря.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Начальник  оздоровительного лагеря                               Л.И. </w:t>
      </w:r>
      <w:proofErr w:type="spellStart"/>
      <w:r>
        <w:rPr>
          <w:color w:val="000000"/>
        </w:rPr>
        <w:t>Хурсан</w:t>
      </w:r>
      <w:proofErr w:type="spellEnd"/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C1A" w:rsidRPr="00CB139D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B139D">
        <w:rPr>
          <w:b/>
          <w:color w:val="000000"/>
        </w:rPr>
        <w:lastRenderedPageBreak/>
        <w:t>Приложение 1</w:t>
      </w:r>
    </w:p>
    <w:p w:rsidR="00B96C1A" w:rsidRPr="00CB139D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B139D">
        <w:rPr>
          <w:b/>
          <w:color w:val="000000"/>
        </w:rPr>
        <w:t>Форма заявления на временное пребывание ребенка с родителями</w:t>
      </w:r>
    </w:p>
    <w:p w:rsidR="00B96C1A" w:rsidRPr="00CB139D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 xml:space="preserve"> 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>
        <w:rPr>
          <w:color w:val="000000"/>
        </w:rPr>
        <w:t xml:space="preserve">Начальнику </w:t>
      </w:r>
      <w:proofErr w:type="spellStart"/>
      <w:r>
        <w:rPr>
          <w:color w:val="000000"/>
        </w:rPr>
        <w:t>о.л</w:t>
      </w:r>
      <w:proofErr w:type="spellEnd"/>
      <w:r>
        <w:rPr>
          <w:color w:val="000000"/>
        </w:rPr>
        <w:t>. «Лесной»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326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color w:val="000000"/>
        </w:rPr>
        <w:t>( ФИО одного из  родителей)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Контактный мобильный телефон: 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Заявление*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         Забираю своего ребенка ____________________________________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color w:val="000000"/>
        </w:rPr>
        <w:t>                                                                    (фамилия, имя ребенка)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№ отряда_________    </w:t>
      </w:r>
      <w:proofErr w:type="gramStart"/>
      <w:r>
        <w:rPr>
          <w:color w:val="000000"/>
        </w:rPr>
        <w:t>на время с ______часов до ______часов под свою личную ответственность за его безопасность</w:t>
      </w:r>
      <w:proofErr w:type="gramEnd"/>
      <w:r>
        <w:rPr>
          <w:color w:val="000000"/>
        </w:rPr>
        <w:t>, жизнь и здоровье.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           С Правилами посещения детей родителями (лицами, их заменяющими), другими родственниками в  оздоровительном лагере «Лесной» 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      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        Дата ________________      Подпись родителя 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Pr="00CB139D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 </w:t>
      </w:r>
      <w:r w:rsidRPr="00CB139D">
        <w:rPr>
          <w:b/>
          <w:color w:val="000000"/>
        </w:rPr>
        <w:t>Приложение 2</w:t>
      </w:r>
    </w:p>
    <w:p w:rsidR="00B96C1A" w:rsidRPr="00CB139D" w:rsidRDefault="00B96C1A" w:rsidP="00B96C1A">
      <w:pPr>
        <w:pStyle w:val="af5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</w:rPr>
        <w:t xml:space="preserve">  </w:t>
      </w:r>
      <w:r w:rsidRPr="00CB139D">
        <w:rPr>
          <w:b/>
          <w:color w:val="000000"/>
        </w:rPr>
        <w:t>Форма заявления на временное пребывание ребенка с родителями</w:t>
      </w:r>
    </w:p>
    <w:p w:rsidR="00B96C1A" w:rsidRPr="00CB139D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B139D">
        <w:rPr>
          <w:b/>
          <w:color w:val="000000"/>
        </w:rPr>
        <w:t>за пределами территории учреждения и на срок более 10 часов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25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>
        <w:rPr>
          <w:color w:val="000000"/>
        </w:rPr>
        <w:t xml:space="preserve"> Начальнику </w:t>
      </w:r>
      <w:proofErr w:type="spellStart"/>
      <w:r>
        <w:rPr>
          <w:color w:val="000000"/>
        </w:rPr>
        <w:t>о.л</w:t>
      </w:r>
      <w:proofErr w:type="spellEnd"/>
      <w:r>
        <w:rPr>
          <w:color w:val="000000"/>
        </w:rPr>
        <w:t>. «Лесной»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color w:val="000000"/>
        </w:rPr>
        <w:t xml:space="preserve">     (ФИО одного из</w:t>
      </w:r>
      <w:r w:rsidRPr="006C5AAE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>родителей)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Паспорт № 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Выдан ________________________ 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Адрес проживания: 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ind w:left="48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Контактный мобильный телефон: 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Заявление*.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         Забираю своего ребенка ____________________________________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color w:val="000000"/>
        </w:rPr>
        <w:t>                                                                    (фамилия, имя ребенка)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№ отряда_________ в связи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  _____________________________________________________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9"/>
          <w:color w:val="000000"/>
        </w:rPr>
        <w:t>(указать причину)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время из   </w:t>
      </w:r>
      <w:proofErr w:type="spellStart"/>
      <w:r>
        <w:rPr>
          <w:color w:val="000000"/>
        </w:rPr>
        <w:t>о.л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Лесной</w:t>
      </w:r>
      <w:proofErr w:type="gramEnd"/>
      <w:r>
        <w:rPr>
          <w:color w:val="000000"/>
        </w:rPr>
        <w:t>» » с _____часов «___» _________ 2020_ года до _____часов «___» _________ 2020_ года под свою личную ответственность за его безопасность, жизнь и здоровье.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           С Правилами посещения детей родителями (лицами, их заменяющими), другими родственниками в  оздоровительном лагере «Лесной» 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возращении ребенка в  </w:t>
      </w:r>
      <w:proofErr w:type="spellStart"/>
      <w:r>
        <w:rPr>
          <w:color w:val="000000"/>
        </w:rPr>
        <w:t>о.л</w:t>
      </w:r>
      <w:proofErr w:type="spellEnd"/>
      <w:r>
        <w:rPr>
          <w:color w:val="000000"/>
        </w:rPr>
        <w:t xml:space="preserve">. «Лесной»  обязуюсь </w:t>
      </w:r>
      <w:proofErr w:type="gramStart"/>
      <w:r>
        <w:rPr>
          <w:color w:val="000000"/>
        </w:rPr>
        <w:t>предоставить медицинскую справку</w:t>
      </w:r>
      <w:proofErr w:type="gramEnd"/>
      <w:r>
        <w:rPr>
          <w:color w:val="000000"/>
        </w:rPr>
        <w:t xml:space="preserve"> об отсутствии у него контакта с инфекционными больными.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       </w:t>
      </w:r>
    </w:p>
    <w:p w:rsidR="00B96C1A" w:rsidRDefault="00B96C1A" w:rsidP="00B96C1A">
      <w:pPr>
        <w:pStyle w:val="af5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  Дата ________________      Подпись родителя _________________</w:t>
      </w:r>
    </w:p>
    <w:p w:rsidR="00FC0930" w:rsidRDefault="00FC0930"/>
    <w:sectPr w:rsidR="00FC0930" w:rsidSect="00B96C1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9EC"/>
    <w:multiLevelType w:val="hybridMultilevel"/>
    <w:tmpl w:val="0760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B1"/>
    <w:rsid w:val="00B732B1"/>
    <w:rsid w:val="00B96C1A"/>
    <w:rsid w:val="00D70F35"/>
    <w:rsid w:val="00EB1139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EB1139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39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39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39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39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39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39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139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13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113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113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1139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1139"/>
    <w:rPr>
      <w:b/>
      <w:bCs/>
      <w:color w:val="758C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1139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11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6">
    <w:name w:val="Subtitle"/>
    <w:basedOn w:val="a"/>
    <w:next w:val="a"/>
    <w:link w:val="a7"/>
    <w:uiPriority w:val="11"/>
    <w:qFormat/>
    <w:rsid w:val="00EB1139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1139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8">
    <w:name w:val="Strong"/>
    <w:uiPriority w:val="22"/>
    <w:qFormat/>
    <w:rsid w:val="00EB1139"/>
    <w:rPr>
      <w:b/>
      <w:bCs/>
      <w:spacing w:val="0"/>
    </w:rPr>
  </w:style>
  <w:style w:type="character" w:styleId="a9">
    <w:name w:val="Emphasis"/>
    <w:uiPriority w:val="20"/>
    <w:qFormat/>
    <w:rsid w:val="00EB1139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a">
    <w:name w:val="No Spacing"/>
    <w:basedOn w:val="a"/>
    <w:link w:val="ab"/>
    <w:uiPriority w:val="1"/>
    <w:qFormat/>
    <w:rsid w:val="00EB113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B113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B11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1139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B1139"/>
    <w:rPr>
      <w:color w:val="758C5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B1139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B1139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">
    <w:name w:val="Subtle Emphasis"/>
    <w:uiPriority w:val="19"/>
    <w:qFormat/>
    <w:rsid w:val="00EB113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0">
    <w:name w:val="Intense Emphasis"/>
    <w:uiPriority w:val="21"/>
    <w:qFormat/>
    <w:rsid w:val="00EB11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1">
    <w:name w:val="Subtle Reference"/>
    <w:uiPriority w:val="31"/>
    <w:qFormat/>
    <w:rsid w:val="00EB1139"/>
    <w:rPr>
      <w:i/>
      <w:iCs/>
      <w:smallCaps/>
      <w:color w:val="9CB084" w:themeColor="accent2"/>
      <w:u w:color="9CB084" w:themeColor="accent2"/>
    </w:rPr>
  </w:style>
  <w:style w:type="character" w:styleId="af2">
    <w:name w:val="Intense Reference"/>
    <w:uiPriority w:val="32"/>
    <w:qFormat/>
    <w:rsid w:val="00EB1139"/>
    <w:rPr>
      <w:b/>
      <w:bCs/>
      <w:i/>
      <w:iCs/>
      <w:smallCaps/>
      <w:color w:val="9CB084" w:themeColor="accent2"/>
      <w:u w:color="9CB084" w:themeColor="accent2"/>
    </w:rPr>
  </w:style>
  <w:style w:type="character" w:styleId="af3">
    <w:name w:val="Book Title"/>
    <w:uiPriority w:val="33"/>
    <w:qFormat/>
    <w:rsid w:val="00EB1139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B113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B9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96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EB1139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39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39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39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39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39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39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139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139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13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1139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113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1139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1139"/>
    <w:rPr>
      <w:b/>
      <w:bCs/>
      <w:color w:val="758C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1139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11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6">
    <w:name w:val="Subtitle"/>
    <w:basedOn w:val="a"/>
    <w:next w:val="a"/>
    <w:link w:val="a7"/>
    <w:uiPriority w:val="11"/>
    <w:qFormat/>
    <w:rsid w:val="00EB1139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1139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8">
    <w:name w:val="Strong"/>
    <w:uiPriority w:val="22"/>
    <w:qFormat/>
    <w:rsid w:val="00EB1139"/>
    <w:rPr>
      <w:b/>
      <w:bCs/>
      <w:spacing w:val="0"/>
    </w:rPr>
  </w:style>
  <w:style w:type="character" w:styleId="a9">
    <w:name w:val="Emphasis"/>
    <w:uiPriority w:val="20"/>
    <w:qFormat/>
    <w:rsid w:val="00EB1139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a">
    <w:name w:val="No Spacing"/>
    <w:basedOn w:val="a"/>
    <w:link w:val="ab"/>
    <w:uiPriority w:val="1"/>
    <w:qFormat/>
    <w:rsid w:val="00EB113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B113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B11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1139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B1139"/>
    <w:rPr>
      <w:color w:val="758C5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B1139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B1139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">
    <w:name w:val="Subtle Emphasis"/>
    <w:uiPriority w:val="19"/>
    <w:qFormat/>
    <w:rsid w:val="00EB1139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0">
    <w:name w:val="Intense Emphasis"/>
    <w:uiPriority w:val="21"/>
    <w:qFormat/>
    <w:rsid w:val="00EB11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1">
    <w:name w:val="Subtle Reference"/>
    <w:uiPriority w:val="31"/>
    <w:qFormat/>
    <w:rsid w:val="00EB1139"/>
    <w:rPr>
      <w:i/>
      <w:iCs/>
      <w:smallCaps/>
      <w:color w:val="9CB084" w:themeColor="accent2"/>
      <w:u w:color="9CB084" w:themeColor="accent2"/>
    </w:rPr>
  </w:style>
  <w:style w:type="character" w:styleId="af2">
    <w:name w:val="Intense Reference"/>
    <w:uiPriority w:val="32"/>
    <w:qFormat/>
    <w:rsid w:val="00EB1139"/>
    <w:rPr>
      <w:b/>
      <w:bCs/>
      <w:i/>
      <w:iCs/>
      <w:smallCaps/>
      <w:color w:val="9CB084" w:themeColor="accent2"/>
      <w:u w:color="9CB084" w:themeColor="accent2"/>
    </w:rPr>
  </w:style>
  <w:style w:type="character" w:styleId="af3">
    <w:name w:val="Book Title"/>
    <w:uiPriority w:val="33"/>
    <w:qFormat/>
    <w:rsid w:val="00EB1139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B1139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B9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96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1\Temp\146655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Gbinfo_u\1\Temp\14665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Gbinfo_u\1\Temp\179950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6687</Characters>
  <Application>Microsoft Office Word</Application>
  <DocSecurity>0</DocSecurity>
  <Lines>55</Lines>
  <Paragraphs>15</Paragraphs>
  <ScaleCrop>false</ScaleCrop>
  <Company>SPecialiST RePack, SanBuild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2024-01-11T10:41:00Z</dcterms:created>
  <dcterms:modified xsi:type="dcterms:W3CDTF">2024-01-11T10:41:00Z</dcterms:modified>
</cp:coreProperties>
</file>